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16465" w14:textId="79ABE074" w:rsidR="00491B9D" w:rsidRDefault="00491B9D" w:rsidP="00896356">
      <w:pPr>
        <w:pStyle w:val="xmsonospacing"/>
        <w:jc w:val="center"/>
        <w:rPr>
          <w:sz w:val="22"/>
          <w:szCs w:val="22"/>
          <w:lang w:val="ru-RU"/>
        </w:rPr>
      </w:pPr>
      <w:r w:rsidRPr="00491B9D">
        <w:rPr>
          <w:sz w:val="22"/>
          <w:szCs w:val="22"/>
        </w:rPr>
        <w:t>ПЛАНИРАЊЕ НА О</w:t>
      </w:r>
      <w:r w:rsidRPr="00491B9D">
        <w:rPr>
          <w:sz w:val="22"/>
          <w:szCs w:val="22"/>
          <w:lang w:val="ru-RU"/>
        </w:rPr>
        <w:t xml:space="preserve">БЛАСТИ И СПЕЦИФИЧНИТЕ ПРИОРИТЕТИ </w:t>
      </w:r>
    </w:p>
    <w:p w14:paraId="5925577F" w14:textId="77777777" w:rsidR="00491B9D" w:rsidRDefault="00491B9D" w:rsidP="00896356">
      <w:pPr>
        <w:pStyle w:val="xmsonospacing"/>
        <w:jc w:val="center"/>
        <w:rPr>
          <w:sz w:val="22"/>
          <w:szCs w:val="22"/>
          <w:lang w:val="ru-RU"/>
        </w:rPr>
      </w:pPr>
      <w:r w:rsidRPr="00491B9D">
        <w:rPr>
          <w:sz w:val="22"/>
          <w:szCs w:val="22"/>
          <w:lang w:val="ru-RU"/>
        </w:rPr>
        <w:t xml:space="preserve">ЗА ФИНАНСИРАЊЕ НА АКТИВНОСТИ НА ЗДРУЖЕНИЈА И ФОНДАЦИИ </w:t>
      </w:r>
    </w:p>
    <w:p w14:paraId="089A970E" w14:textId="64DAEE7C" w:rsidR="00605D42" w:rsidRPr="00491B9D" w:rsidRDefault="00491B9D" w:rsidP="00896356">
      <w:pPr>
        <w:pStyle w:val="xmsonospacing"/>
        <w:jc w:val="center"/>
        <w:rPr>
          <w:sz w:val="22"/>
          <w:szCs w:val="22"/>
        </w:rPr>
      </w:pPr>
      <w:r w:rsidRPr="00491B9D">
        <w:rPr>
          <w:sz w:val="22"/>
          <w:szCs w:val="22"/>
          <w:lang w:val="ru-RU"/>
        </w:rPr>
        <w:t xml:space="preserve">ОД </w:t>
      </w:r>
      <w:r w:rsidRPr="00491B9D">
        <w:rPr>
          <w:sz w:val="22"/>
          <w:szCs w:val="22"/>
        </w:rPr>
        <w:t>ВЛАДАТА НА</w:t>
      </w:r>
      <w:r w:rsidRPr="00491B9D">
        <w:rPr>
          <w:sz w:val="22"/>
          <w:szCs w:val="22"/>
          <w:lang w:val="ru-RU"/>
        </w:rPr>
        <w:t xml:space="preserve"> РЕПУБЛИКА СЕВЕРНА МАКЕДОНИЈА</w:t>
      </w:r>
      <w:r w:rsidRPr="00491B9D">
        <w:rPr>
          <w:sz w:val="22"/>
          <w:szCs w:val="22"/>
        </w:rPr>
        <w:t xml:space="preserve"> ВО 202</w:t>
      </w:r>
      <w:r w:rsidR="00A10AA4">
        <w:rPr>
          <w:sz w:val="22"/>
          <w:szCs w:val="22"/>
        </w:rPr>
        <w:t>2</w:t>
      </w:r>
      <w:r w:rsidRPr="00491B9D">
        <w:rPr>
          <w:sz w:val="22"/>
          <w:szCs w:val="22"/>
        </w:rPr>
        <w:t xml:space="preserve"> ГОДИНА</w:t>
      </w:r>
    </w:p>
    <w:p w14:paraId="2DA1A77D" w14:textId="3360886D" w:rsidR="00896356" w:rsidRDefault="00896356" w:rsidP="006309F9">
      <w:pPr>
        <w:pStyle w:val="xmsonospacing"/>
        <w:jc w:val="both"/>
      </w:pPr>
    </w:p>
    <w:p w14:paraId="195E9CD6" w14:textId="11F13288" w:rsidR="001733C1" w:rsidRDefault="001733C1" w:rsidP="006309F9">
      <w:pPr>
        <w:pStyle w:val="xmsonospacing"/>
        <w:jc w:val="both"/>
      </w:pPr>
    </w:p>
    <w:p w14:paraId="68A0030B" w14:textId="3F11F2B7" w:rsidR="00391882" w:rsidRPr="00491B9D" w:rsidRDefault="001733C1" w:rsidP="00391882">
      <w:pPr>
        <w:pStyle w:val="xmsonospacing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ПРЕДЛОГ - </w:t>
      </w:r>
      <w:r w:rsidR="00491B9D" w:rsidRPr="00491B9D">
        <w:rPr>
          <w:sz w:val="22"/>
          <w:szCs w:val="22"/>
        </w:rPr>
        <w:t>БУЏЕТ</w:t>
      </w:r>
    </w:p>
    <w:p w14:paraId="5DA1B135" w14:textId="77777777" w:rsidR="00391882" w:rsidRDefault="00391882" w:rsidP="00391882">
      <w:pPr>
        <w:pStyle w:val="xmsonospacing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18"/>
        <w:gridCol w:w="6215"/>
      </w:tblGrid>
      <w:tr w:rsidR="00391882" w14:paraId="4B7CA527" w14:textId="77777777" w:rsidTr="000870EA">
        <w:trPr>
          <w:trHeight w:val="395"/>
        </w:trPr>
        <w:tc>
          <w:tcPr>
            <w:tcW w:w="3618" w:type="dxa"/>
            <w:shd w:val="clear" w:color="auto" w:fill="FBE4D5" w:themeFill="accent2" w:themeFillTint="33"/>
          </w:tcPr>
          <w:p w14:paraId="1F1833E5" w14:textId="77777777" w:rsidR="00391882" w:rsidRDefault="00391882" w:rsidP="00391882">
            <w:pPr>
              <w:pStyle w:val="xmsonospacing"/>
              <w:jc w:val="both"/>
            </w:pPr>
            <w:r>
              <w:t>Вкупен предлог-буџет</w:t>
            </w:r>
          </w:p>
        </w:tc>
        <w:tc>
          <w:tcPr>
            <w:tcW w:w="6215" w:type="dxa"/>
            <w:shd w:val="clear" w:color="auto" w:fill="FBE4D5" w:themeFill="accent2" w:themeFillTint="33"/>
          </w:tcPr>
          <w:p w14:paraId="7E8B9268" w14:textId="5C08F9B5" w:rsidR="000870EA" w:rsidRDefault="00391882" w:rsidP="000870EA">
            <w:pPr>
              <w:pStyle w:val="xmsonospacing"/>
              <w:jc w:val="both"/>
            </w:pPr>
            <w:r>
              <w:t>Висина на грант:</w:t>
            </w:r>
          </w:p>
        </w:tc>
      </w:tr>
      <w:tr w:rsidR="00391882" w14:paraId="4C4B5BE4" w14:textId="77777777" w:rsidTr="000870EA">
        <w:trPr>
          <w:trHeight w:val="467"/>
        </w:trPr>
        <w:tc>
          <w:tcPr>
            <w:tcW w:w="3618" w:type="dxa"/>
            <w:vAlign w:val="center"/>
          </w:tcPr>
          <w:p w14:paraId="1EC9C031" w14:textId="46681D93" w:rsidR="00391882" w:rsidRDefault="00A10AA4" w:rsidP="00CE599E">
            <w:pPr>
              <w:pStyle w:val="xmsonospacing"/>
            </w:pPr>
            <w:r>
              <w:t>15</w:t>
            </w:r>
            <w:r w:rsidR="00391882">
              <w:t>.000.000 денари</w:t>
            </w:r>
          </w:p>
        </w:tc>
        <w:tc>
          <w:tcPr>
            <w:tcW w:w="6215" w:type="dxa"/>
            <w:vAlign w:val="center"/>
          </w:tcPr>
          <w:p w14:paraId="3CDED983" w14:textId="66E78C94" w:rsidR="00CE599E" w:rsidRDefault="00A10AA4" w:rsidP="000870EA">
            <w:pPr>
              <w:pStyle w:val="xmsonospacing"/>
            </w:pPr>
            <w:r>
              <w:t>600</w:t>
            </w:r>
            <w:r w:rsidR="00391882">
              <w:t>.000 денари  (</w:t>
            </w:r>
            <w:r>
              <w:t>25</w:t>
            </w:r>
            <w:r w:rsidR="00391882">
              <w:t xml:space="preserve"> гранта)</w:t>
            </w:r>
          </w:p>
        </w:tc>
      </w:tr>
    </w:tbl>
    <w:p w14:paraId="2F7AA7D3" w14:textId="2E9928E7" w:rsidR="00491B9D" w:rsidRDefault="00491B9D" w:rsidP="00391882">
      <w:pPr>
        <w:pStyle w:val="xmsonospacing"/>
        <w:jc w:val="both"/>
        <w:rPr>
          <w:sz w:val="22"/>
          <w:szCs w:val="22"/>
        </w:rPr>
      </w:pPr>
    </w:p>
    <w:p w14:paraId="44C2F844" w14:textId="77777777" w:rsidR="001733C1" w:rsidRDefault="001733C1" w:rsidP="00391882">
      <w:pPr>
        <w:pStyle w:val="xmsonospacing"/>
        <w:jc w:val="both"/>
        <w:rPr>
          <w:sz w:val="22"/>
          <w:szCs w:val="22"/>
        </w:rPr>
      </w:pPr>
    </w:p>
    <w:p w14:paraId="0F85170E" w14:textId="77777777" w:rsidR="00391882" w:rsidRPr="00491B9D" w:rsidRDefault="00491B9D" w:rsidP="00391882">
      <w:pPr>
        <w:pStyle w:val="xmsonospacing"/>
        <w:jc w:val="both"/>
        <w:rPr>
          <w:sz w:val="22"/>
          <w:szCs w:val="22"/>
        </w:rPr>
      </w:pPr>
      <w:r w:rsidRPr="00491B9D">
        <w:rPr>
          <w:sz w:val="22"/>
          <w:szCs w:val="22"/>
        </w:rPr>
        <w:t>ПРЕДЛОГ-ПРИОРИТЕТИ И АКТИВНОСТИ</w:t>
      </w:r>
    </w:p>
    <w:p w14:paraId="7FD23FE9" w14:textId="77777777" w:rsidR="00896356" w:rsidRDefault="00896356" w:rsidP="006309F9">
      <w:pPr>
        <w:pStyle w:val="xmsonospacing"/>
        <w:jc w:val="both"/>
      </w:pP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2263"/>
        <w:gridCol w:w="7484"/>
      </w:tblGrid>
      <w:tr w:rsidR="00896356" w:rsidRPr="00896356" w14:paraId="1B496014" w14:textId="77777777" w:rsidTr="000870EA">
        <w:tc>
          <w:tcPr>
            <w:tcW w:w="2263" w:type="dxa"/>
            <w:shd w:val="clear" w:color="auto" w:fill="FBE4D5" w:themeFill="accent2" w:themeFillTint="33"/>
          </w:tcPr>
          <w:p w14:paraId="3FEAC6F4" w14:textId="2D80704A" w:rsidR="00896356" w:rsidRPr="00896356" w:rsidRDefault="001733C1" w:rsidP="00E93C61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896356" w:rsidRPr="00896356">
              <w:rPr>
                <w:rFonts w:ascii="Times New Roman" w:hAnsi="Times New Roman" w:cs="Times New Roman"/>
                <w:sz w:val="22"/>
                <w:szCs w:val="22"/>
              </w:rPr>
              <w:t>риоритет</w:t>
            </w:r>
          </w:p>
        </w:tc>
        <w:tc>
          <w:tcPr>
            <w:tcW w:w="7484" w:type="dxa"/>
            <w:shd w:val="clear" w:color="auto" w:fill="FBE4D5" w:themeFill="accent2" w:themeFillTint="33"/>
          </w:tcPr>
          <w:p w14:paraId="2CDF5B7A" w14:textId="1A544029" w:rsidR="00896356" w:rsidRPr="00896356" w:rsidRDefault="00CE599E" w:rsidP="00E93C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</w:t>
            </w:r>
            <w:r w:rsidR="00896356" w:rsidRPr="00896356">
              <w:rPr>
                <w:rFonts w:ascii="Times New Roman" w:hAnsi="Times New Roman" w:cs="Times New Roman"/>
                <w:sz w:val="22"/>
                <w:szCs w:val="22"/>
              </w:rPr>
              <w:t>ктивности</w:t>
            </w:r>
          </w:p>
          <w:p w14:paraId="0FC53330" w14:textId="77777777" w:rsidR="00896356" w:rsidRPr="00896356" w:rsidRDefault="00896356" w:rsidP="00E93C6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96356" w:rsidRPr="00896356" w14:paraId="5C983D26" w14:textId="77777777" w:rsidTr="00896356">
        <w:tc>
          <w:tcPr>
            <w:tcW w:w="2263" w:type="dxa"/>
          </w:tcPr>
          <w:p w14:paraId="7D46AEDF" w14:textId="10080EA3" w:rsidR="00896356" w:rsidRPr="00896356" w:rsidRDefault="00A10AA4" w:rsidP="00E93C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</w:t>
            </w:r>
            <w:r w:rsidRPr="00A10AA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безбедување забрзан и одржлив економски раст, повисок животен стандард и квалитет на живот на граѓаните </w:t>
            </w:r>
          </w:p>
        </w:tc>
        <w:tc>
          <w:tcPr>
            <w:tcW w:w="7484" w:type="dxa"/>
          </w:tcPr>
          <w:p w14:paraId="1BAFA723" w14:textId="77777777" w:rsidR="00896356" w:rsidRPr="00896356" w:rsidRDefault="00896356" w:rsidP="00E93C61">
            <w:pPr>
              <w:jc w:val="both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</w:pPr>
            <w:r w:rsidRPr="00896356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t>Поддршка на активности на ГО кои се насочени кон:</w:t>
            </w:r>
          </w:p>
          <w:p w14:paraId="33B68B60" w14:textId="77777777" w:rsidR="00A10AA4" w:rsidRPr="00A10AA4" w:rsidRDefault="00A10AA4" w:rsidP="00A10AA4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bdr w:val="none" w:sz="0" w:space="0" w:color="auto" w:frame="1"/>
              </w:rPr>
            </w:pPr>
            <w:r w:rsidRPr="00A10AA4">
              <w:rPr>
                <w:rFonts w:ascii="Times New Roman" w:eastAsia="Times New Roman" w:hAnsi="Times New Roman" w:cs="Times New Roman"/>
                <w:sz w:val="22"/>
                <w:szCs w:val="22"/>
                <w:bdr w:val="none" w:sz="0" w:space="0" w:color="auto" w:frame="1"/>
              </w:rPr>
              <w:t>унапредување на концептот, практиките и капацитетите за општествена одговорност,</w:t>
            </w:r>
          </w:p>
          <w:p w14:paraId="7D0DBC4F" w14:textId="77777777" w:rsidR="00A10AA4" w:rsidRPr="00A10AA4" w:rsidRDefault="00A10AA4" w:rsidP="00A10AA4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bdr w:val="none" w:sz="0" w:space="0" w:color="auto" w:frame="1"/>
              </w:rPr>
            </w:pPr>
            <w:r w:rsidRPr="00A10AA4">
              <w:rPr>
                <w:rFonts w:ascii="Times New Roman" w:eastAsia="Times New Roman" w:hAnsi="Times New Roman" w:cs="Times New Roman"/>
                <w:sz w:val="22"/>
                <w:szCs w:val="22"/>
                <w:bdr w:val="none" w:sz="0" w:space="0" w:color="auto" w:frame="1"/>
              </w:rPr>
              <w:t>поттикнување и поддршка на активни политики за вработување, отворање на работни места за граѓаните кои потешко се вработуваат на пазарот на трудот,</w:t>
            </w:r>
          </w:p>
          <w:p w14:paraId="12FE2C1F" w14:textId="77777777" w:rsidR="00A10AA4" w:rsidRPr="00A10AA4" w:rsidRDefault="00A10AA4" w:rsidP="00A10AA4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bdr w:val="none" w:sz="0" w:space="0" w:color="auto" w:frame="1"/>
              </w:rPr>
            </w:pPr>
            <w:r w:rsidRPr="00A10AA4">
              <w:rPr>
                <w:rFonts w:ascii="Times New Roman" w:eastAsia="Times New Roman" w:hAnsi="Times New Roman" w:cs="Times New Roman"/>
                <w:sz w:val="22"/>
                <w:szCs w:val="22"/>
                <w:bdr w:val="none" w:sz="0" w:space="0" w:color="auto" w:frame="1"/>
              </w:rPr>
              <w:t>промовирање на вработувањето, социјалната вклученост и развојот на руралните средини , со поттикнување на младите земјоделци и олеснување на земјоделските и неземјоделските бизниси,</w:t>
            </w:r>
          </w:p>
          <w:p w14:paraId="70D0848A" w14:textId="77777777" w:rsidR="00896356" w:rsidRDefault="00A10AA4" w:rsidP="00A10AA4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bdr w:val="none" w:sz="0" w:space="0" w:color="auto" w:frame="1"/>
              </w:rPr>
            </w:pPr>
            <w:r w:rsidRPr="00A10AA4">
              <w:rPr>
                <w:rFonts w:ascii="Times New Roman" w:eastAsia="Times New Roman" w:hAnsi="Times New Roman" w:cs="Times New Roman"/>
                <w:sz w:val="22"/>
                <w:szCs w:val="22"/>
                <w:bdr w:val="none" w:sz="0" w:space="0" w:color="auto" w:frame="1"/>
              </w:rPr>
              <w:t>воспоставување на интегриран и функционален систем за подобро знаење и поддршка на иновациите во земјодеството, со фокус на истражувањето, трансферот на напредна технологија и дигитализација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bdr w:val="none" w:sz="0" w:space="0" w:color="auto" w:frame="1"/>
              </w:rPr>
              <w:t>.</w:t>
            </w:r>
          </w:p>
          <w:p w14:paraId="34BD48A2" w14:textId="34A31E5C" w:rsidR="00477F8C" w:rsidRPr="00A10AA4" w:rsidRDefault="00477F8C" w:rsidP="00477F8C">
            <w:pPr>
              <w:pStyle w:val="ListParagraph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bdr w:val="none" w:sz="0" w:space="0" w:color="auto" w:frame="1"/>
              </w:rPr>
            </w:pPr>
          </w:p>
        </w:tc>
      </w:tr>
      <w:tr w:rsidR="00896356" w:rsidRPr="00C74A6C" w14:paraId="4AC4E9F7" w14:textId="77777777" w:rsidTr="00896356">
        <w:tc>
          <w:tcPr>
            <w:tcW w:w="2263" w:type="dxa"/>
          </w:tcPr>
          <w:p w14:paraId="576ED3E3" w14:textId="26F47FB3" w:rsidR="00896356" w:rsidRPr="00C74A6C" w:rsidRDefault="00A10AA4" w:rsidP="00E93C61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A10AA4">
              <w:rPr>
                <w:sz w:val="22"/>
                <w:szCs w:val="22"/>
              </w:rPr>
              <w:t>правување со последиците предизвикани од светската пандемија предизвикана од Коронавирусот</w:t>
            </w:r>
          </w:p>
        </w:tc>
        <w:tc>
          <w:tcPr>
            <w:tcW w:w="7484" w:type="dxa"/>
          </w:tcPr>
          <w:p w14:paraId="51C399AF" w14:textId="77777777" w:rsidR="00896356" w:rsidRPr="00C74A6C" w:rsidRDefault="00896356" w:rsidP="00E93C61">
            <w:pPr>
              <w:jc w:val="both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</w:pPr>
            <w:r w:rsidRPr="00C74A6C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t xml:space="preserve">Поддршка на активности на ГО кои се насочени кон: </w:t>
            </w:r>
          </w:p>
          <w:p w14:paraId="738FBA71" w14:textId="77777777" w:rsidR="00A609D8" w:rsidRPr="00477F8C" w:rsidRDefault="00A10AA4" w:rsidP="00A10AA4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A10AA4">
              <w:rPr>
                <w:rFonts w:ascii="Times New Roman" w:hAnsi="Times New Roman" w:cs="Times New Roman"/>
                <w:bdr w:val="none" w:sz="0" w:space="0" w:color="auto" w:frame="1"/>
              </w:rPr>
              <w:t>обезбедување сеопфатна поддршка на граѓаните за надминување на последиците од корона кризата (директна помош на граѓаните погодени од последиците на пандемијата предизвикана од Коронавирусот во остварување на правата од економските и социјални мерки на Владата и здравствените права, преку обезбедување на социјални и правни услуги и поддршка за надминување на последиците од пандемијата предизвикана од Коронавирусот во различни сектори)</w:t>
            </w:r>
            <w:r w:rsidR="00A609D8" w:rsidRPr="00A10AA4">
              <w:rPr>
                <w:rFonts w:ascii="Times New Roman" w:hAnsi="Times New Roman" w:cs="Times New Roman"/>
                <w:bCs/>
                <w:iCs/>
              </w:rPr>
              <w:t>.</w:t>
            </w:r>
          </w:p>
          <w:p w14:paraId="33CC96E0" w14:textId="0A79892A" w:rsidR="00477F8C" w:rsidRPr="00A10AA4" w:rsidRDefault="00477F8C" w:rsidP="00477F8C">
            <w:pPr>
              <w:pStyle w:val="ListParagraph"/>
              <w:rPr>
                <w:rFonts w:ascii="Times New Roman" w:hAnsi="Times New Roman" w:cs="Times New Roman"/>
                <w:bdr w:val="none" w:sz="0" w:space="0" w:color="auto" w:frame="1"/>
              </w:rPr>
            </w:pPr>
          </w:p>
        </w:tc>
      </w:tr>
      <w:tr w:rsidR="00896356" w:rsidRPr="00C74A6C" w14:paraId="0D7F4E62" w14:textId="77777777" w:rsidTr="00896356">
        <w:tc>
          <w:tcPr>
            <w:tcW w:w="2263" w:type="dxa"/>
          </w:tcPr>
          <w:p w14:paraId="7F50735B" w14:textId="4735696D" w:rsidR="00896356" w:rsidRPr="00C74A6C" w:rsidRDefault="00A10AA4" w:rsidP="00E93C61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A10AA4">
              <w:rPr>
                <w:sz w:val="22"/>
                <w:szCs w:val="22"/>
              </w:rPr>
              <w:t>спешно водење на пристапните преговори со Европската Унија</w:t>
            </w:r>
          </w:p>
        </w:tc>
        <w:tc>
          <w:tcPr>
            <w:tcW w:w="7484" w:type="dxa"/>
          </w:tcPr>
          <w:p w14:paraId="4C6666F7" w14:textId="77777777" w:rsidR="00896356" w:rsidRPr="00C74A6C" w:rsidRDefault="00896356" w:rsidP="00E93C61">
            <w:pPr>
              <w:jc w:val="both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</w:pPr>
            <w:r w:rsidRPr="00C74A6C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t>Поддршка на активности на ГО кои се насочени кон:</w:t>
            </w:r>
          </w:p>
          <w:p w14:paraId="3F3004B9" w14:textId="77777777" w:rsidR="00A10AA4" w:rsidRPr="00A10AA4" w:rsidRDefault="00A10AA4" w:rsidP="00A10AA4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</w:pPr>
            <w:r w:rsidRPr="00A10AA4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t>унапредување на законодавството за родовата еднаквост, вклучување на родовата перспектива во креирањето на политиките, буџетите и развој на концептот на еднаквост и недискриминација во сите области на општественото живеење,</w:t>
            </w:r>
          </w:p>
          <w:p w14:paraId="2A049971" w14:textId="73E9D4F1" w:rsidR="00477F8C" w:rsidRPr="00C74A6C" w:rsidRDefault="00A10AA4" w:rsidP="00477F8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</w:pPr>
            <w:r w:rsidRPr="00A10AA4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t>унапредување на околината во која функционира и се развива граѓанското општество, кое придонесува во демократското управување и воспоставување на структурен дијалог со граѓанското општество</w:t>
            </w:r>
            <w:r w:rsidR="00896356" w:rsidRPr="00C74A6C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t>.</w:t>
            </w:r>
          </w:p>
        </w:tc>
      </w:tr>
      <w:tr w:rsidR="00896356" w:rsidRPr="00C74A6C" w14:paraId="6B392A8A" w14:textId="77777777" w:rsidTr="00896356">
        <w:tc>
          <w:tcPr>
            <w:tcW w:w="2263" w:type="dxa"/>
          </w:tcPr>
          <w:p w14:paraId="3D3820CB" w14:textId="77777777" w:rsidR="00896356" w:rsidRDefault="00A10AA4" w:rsidP="00E93C61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</w:t>
            </w:r>
            <w:r w:rsidRPr="00A10AA4">
              <w:rPr>
                <w:sz w:val="22"/>
                <w:szCs w:val="22"/>
              </w:rPr>
              <w:t>ладеење на правото, независност на правосудството, доследна и неселективна борба против криминалот и корупцијата со широка и обврзувачка транспарентност</w:t>
            </w:r>
          </w:p>
          <w:p w14:paraId="67EEC045" w14:textId="0129D760" w:rsidR="00477F8C" w:rsidRPr="00C74A6C" w:rsidRDefault="00477F8C" w:rsidP="00E93C61">
            <w:pPr>
              <w:pStyle w:val="NormalWeb"/>
              <w:rPr>
                <w:sz w:val="22"/>
                <w:szCs w:val="22"/>
              </w:rPr>
            </w:pPr>
          </w:p>
        </w:tc>
        <w:tc>
          <w:tcPr>
            <w:tcW w:w="7484" w:type="dxa"/>
          </w:tcPr>
          <w:p w14:paraId="4D52F986" w14:textId="77777777" w:rsidR="00896356" w:rsidRPr="00C74A6C" w:rsidRDefault="00896356" w:rsidP="00E93C61">
            <w:pPr>
              <w:jc w:val="both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</w:pPr>
            <w:r w:rsidRPr="00C74A6C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t>Поддршка на активности на ГО кои се насочени кон:</w:t>
            </w:r>
          </w:p>
          <w:p w14:paraId="7A8317A8" w14:textId="77777777" w:rsidR="00A10AA4" w:rsidRPr="00A10AA4" w:rsidRDefault="00A10AA4" w:rsidP="00A10AA4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</w:pPr>
            <w:r w:rsidRPr="00A10AA4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t>јакнење на владеење на правото, преку непристрасно и недискриминирачко спроведување на законите,</w:t>
            </w:r>
          </w:p>
          <w:p w14:paraId="122F901B" w14:textId="77777777" w:rsidR="00A10AA4" w:rsidRPr="00A10AA4" w:rsidRDefault="00A10AA4" w:rsidP="00A10AA4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</w:pPr>
            <w:r w:rsidRPr="00A10AA4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t>развивање на систем на правда кој ефикасно ги штити човековите слободи, права и заеднички систем на вредности,</w:t>
            </w:r>
          </w:p>
          <w:p w14:paraId="0F813775" w14:textId="45B809E4" w:rsidR="00896356" w:rsidRPr="00C74A6C" w:rsidRDefault="00A10AA4" w:rsidP="00A10AA4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</w:pPr>
            <w:r w:rsidRPr="00A10AA4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t>одлучна и неселективна борба со организираниот криминал и корупцијата, реформи во насока на владеење на правото и изградба на независни институции</w:t>
            </w:r>
            <w:r w:rsidR="00896356" w:rsidRPr="00C74A6C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t>.</w:t>
            </w:r>
          </w:p>
        </w:tc>
      </w:tr>
      <w:tr w:rsidR="00896356" w:rsidRPr="00C74A6C" w14:paraId="3D359E51" w14:textId="77777777" w:rsidTr="00896356">
        <w:tc>
          <w:tcPr>
            <w:tcW w:w="2263" w:type="dxa"/>
          </w:tcPr>
          <w:p w14:paraId="44BF602A" w14:textId="77777777" w:rsidR="00896356" w:rsidRDefault="00A10AA4" w:rsidP="00E93C61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A10AA4">
              <w:rPr>
                <w:sz w:val="22"/>
                <w:szCs w:val="22"/>
              </w:rPr>
              <w:t>валитетно образование достапно за сите согласно побарувачката на пазарот на трудот</w:t>
            </w:r>
          </w:p>
          <w:p w14:paraId="0B21E254" w14:textId="2D4ED7F3" w:rsidR="00477F8C" w:rsidRPr="00C74A6C" w:rsidRDefault="00477F8C" w:rsidP="00E93C61">
            <w:pPr>
              <w:pStyle w:val="NormalWeb"/>
              <w:rPr>
                <w:sz w:val="22"/>
                <w:szCs w:val="22"/>
              </w:rPr>
            </w:pPr>
          </w:p>
        </w:tc>
        <w:tc>
          <w:tcPr>
            <w:tcW w:w="7484" w:type="dxa"/>
          </w:tcPr>
          <w:p w14:paraId="2DF45D19" w14:textId="77777777" w:rsidR="00896356" w:rsidRPr="00C74A6C" w:rsidRDefault="00896356" w:rsidP="00E93C61">
            <w:pPr>
              <w:jc w:val="both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</w:pPr>
            <w:r w:rsidRPr="00C74A6C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t>Поддршка на активности на ГО кои се насочени кон:</w:t>
            </w:r>
          </w:p>
          <w:p w14:paraId="59701DD7" w14:textId="518EC3D8" w:rsidR="00896356" w:rsidRPr="00C74A6C" w:rsidRDefault="00A10AA4" w:rsidP="00A36784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</w:pPr>
            <w:r w:rsidRPr="00A10AA4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t>образование во функција на личности кои ќе ги почитуваат, негуваат граѓанските права, толеранцијата, различностите, воспитување во духот на мултикултурализмот и оспособување за потребите на пазарот на трудот</w:t>
            </w:r>
            <w:r w:rsidR="00896356" w:rsidRPr="00C74A6C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t>.</w:t>
            </w:r>
          </w:p>
        </w:tc>
      </w:tr>
      <w:tr w:rsidR="00896356" w:rsidRPr="00C74A6C" w14:paraId="56E7F6CC" w14:textId="77777777" w:rsidTr="00896356">
        <w:tc>
          <w:tcPr>
            <w:tcW w:w="2263" w:type="dxa"/>
          </w:tcPr>
          <w:p w14:paraId="2E8B2BE6" w14:textId="77777777" w:rsidR="00896356" w:rsidRDefault="00A10AA4" w:rsidP="00E93C61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A10AA4">
              <w:rPr>
                <w:sz w:val="22"/>
                <w:szCs w:val="22"/>
              </w:rPr>
              <w:t>одерна и ефикасна јавна администрација базирана на дигитализација која обезбедува квалитетни и брзи услуги за граѓаните и деловните субјекти</w:t>
            </w:r>
          </w:p>
          <w:p w14:paraId="4D0761C4" w14:textId="7CD911C2" w:rsidR="00477F8C" w:rsidRPr="00C74A6C" w:rsidRDefault="00477F8C" w:rsidP="00E93C61">
            <w:pPr>
              <w:pStyle w:val="NormalWeb"/>
              <w:rPr>
                <w:sz w:val="22"/>
                <w:szCs w:val="22"/>
              </w:rPr>
            </w:pPr>
          </w:p>
        </w:tc>
        <w:tc>
          <w:tcPr>
            <w:tcW w:w="7484" w:type="dxa"/>
          </w:tcPr>
          <w:p w14:paraId="2F3E7BF6" w14:textId="77777777" w:rsidR="00896356" w:rsidRPr="00C74A6C" w:rsidRDefault="00896356" w:rsidP="00E93C61">
            <w:pPr>
              <w:jc w:val="both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</w:pPr>
            <w:r w:rsidRPr="00C74A6C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t>Поддршка на активности на ГО кои се насочени кон:</w:t>
            </w:r>
          </w:p>
          <w:p w14:paraId="2E5390D5" w14:textId="6C3F4C18" w:rsidR="00896356" w:rsidRPr="00C74A6C" w:rsidRDefault="008D5BA5" w:rsidP="00896356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</w:pPr>
            <w:r w:rsidRPr="008D5BA5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t>ефективно, ефикасно и инклузивно креирање политики, стручна, професионална и департизирана администрација и одговорно, отчетно и транспарентно работење на институциите</w:t>
            </w:r>
            <w:r w:rsidR="00896356" w:rsidRPr="00C74A6C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t>.</w:t>
            </w:r>
          </w:p>
        </w:tc>
      </w:tr>
      <w:tr w:rsidR="00896356" w:rsidRPr="00896356" w14:paraId="2948545E" w14:textId="77777777" w:rsidTr="00896356">
        <w:tc>
          <w:tcPr>
            <w:tcW w:w="2263" w:type="dxa"/>
          </w:tcPr>
          <w:p w14:paraId="5F64AF3A" w14:textId="77777777" w:rsidR="00896356" w:rsidRDefault="00A10AA4" w:rsidP="00E93C61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A10AA4">
              <w:rPr>
                <w:sz w:val="22"/>
                <w:szCs w:val="22"/>
              </w:rPr>
              <w:t>аштита на животната средина, зелен развој, намалување на аерозагадувањето и влијанието на климатските промени</w:t>
            </w:r>
          </w:p>
          <w:p w14:paraId="1BF3CB86" w14:textId="2C1FEA1A" w:rsidR="00477F8C" w:rsidRPr="00C74A6C" w:rsidRDefault="00477F8C" w:rsidP="00E93C61">
            <w:pPr>
              <w:pStyle w:val="NormalWeb"/>
              <w:rPr>
                <w:sz w:val="22"/>
                <w:szCs w:val="22"/>
              </w:rPr>
            </w:pPr>
          </w:p>
        </w:tc>
        <w:tc>
          <w:tcPr>
            <w:tcW w:w="7484" w:type="dxa"/>
          </w:tcPr>
          <w:p w14:paraId="72D39E3B" w14:textId="77777777" w:rsidR="00896356" w:rsidRPr="00C74A6C" w:rsidRDefault="00896356" w:rsidP="00E93C61">
            <w:pPr>
              <w:jc w:val="both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</w:pPr>
            <w:r w:rsidRPr="00C74A6C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t>Поддршка на активности на ГО кои се насочени кон:</w:t>
            </w:r>
          </w:p>
          <w:p w14:paraId="0976AFF1" w14:textId="031C53EF" w:rsidR="00896356" w:rsidRPr="00C74A6C" w:rsidRDefault="008D5BA5" w:rsidP="00896356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</w:pPr>
            <w:r w:rsidRPr="008D5BA5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t>унапредување на политиките, правната рамка за животна средина и климатска акција, заштита на животната средина од загадување, заштита на природата и одржливо користење на природните ресурси, намалување на климатските промени, вложување во зелена економија и креирање на зелени работни места</w:t>
            </w:r>
            <w:r w:rsidR="00896356" w:rsidRPr="00C74A6C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t>.</w:t>
            </w:r>
          </w:p>
        </w:tc>
      </w:tr>
    </w:tbl>
    <w:p w14:paraId="56D96D3E" w14:textId="77777777" w:rsidR="00896356" w:rsidRDefault="00896356" w:rsidP="006309F9">
      <w:pPr>
        <w:pStyle w:val="xmsonospacing"/>
        <w:jc w:val="both"/>
        <w:rPr>
          <w:lang w:val="en-US"/>
        </w:rPr>
      </w:pPr>
    </w:p>
    <w:tbl>
      <w:tblPr>
        <w:tblW w:w="5000" w:type="pct"/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2198"/>
        <w:gridCol w:w="7649"/>
      </w:tblGrid>
      <w:tr w:rsidR="008D5BA5" w:rsidRPr="00264D99" w14:paraId="4C7D102A" w14:textId="77777777" w:rsidTr="00B23C9A">
        <w:trPr>
          <w:trHeight w:val="611"/>
        </w:trPr>
        <w:tc>
          <w:tcPr>
            <w:tcW w:w="1116" w:type="pct"/>
            <w:tcBorders>
              <w:top w:val="single" w:sz="4" w:space="0" w:color="943634"/>
            </w:tcBorders>
            <w:shd w:val="clear" w:color="auto" w:fill="943634"/>
          </w:tcPr>
          <w:p w14:paraId="6C5AAEB8" w14:textId="77777777" w:rsidR="008D5BA5" w:rsidRDefault="008D5BA5" w:rsidP="00B23C9A">
            <w:pPr>
              <w:pStyle w:val="Footer"/>
              <w:rPr>
                <w:rFonts w:ascii="StobiSerif" w:hAnsi="StobiSerif"/>
                <w:sz w:val="14"/>
                <w:szCs w:val="14"/>
              </w:rPr>
            </w:pPr>
          </w:p>
          <w:p w14:paraId="6DEDC825" w14:textId="77777777" w:rsidR="008D5BA5" w:rsidRPr="00264D99" w:rsidRDefault="008D5BA5" w:rsidP="00B23C9A">
            <w:pPr>
              <w:pStyle w:val="Footer"/>
              <w:rPr>
                <w:rFonts w:ascii="Arial Narrow" w:hAnsi="Arial Narrow"/>
                <w:b/>
                <w:color w:val="FFFFFF"/>
                <w:sz w:val="14"/>
                <w:szCs w:val="14"/>
              </w:rPr>
            </w:pPr>
            <w:r w:rsidRPr="00264D99">
              <w:rPr>
                <w:rFonts w:ascii="Arial Narrow" w:hAnsi="Arial Narrow"/>
                <w:b/>
                <w:color w:val="FFFFFF"/>
                <w:sz w:val="14"/>
                <w:szCs w:val="14"/>
              </w:rPr>
              <w:t>www.nvosorabotka.gov.mk</w:t>
            </w:r>
          </w:p>
          <w:p w14:paraId="562424A8" w14:textId="77777777" w:rsidR="008D5BA5" w:rsidRPr="00A04DCA" w:rsidRDefault="008D5BA5" w:rsidP="00B23C9A">
            <w:pPr>
              <w:pStyle w:val="Footer"/>
              <w:rPr>
                <w:rFonts w:ascii="Arial Narrow" w:hAnsi="Arial Narrow"/>
                <w:b/>
                <w:color w:val="FFFFFF"/>
                <w:sz w:val="16"/>
                <w:szCs w:val="16"/>
              </w:rPr>
            </w:pPr>
            <w:r w:rsidRPr="00264D99">
              <w:rPr>
                <w:rFonts w:ascii="Arial Narrow" w:hAnsi="Arial Narrow"/>
                <w:b/>
                <w:color w:val="FFFFFF"/>
                <w:sz w:val="14"/>
                <w:szCs w:val="14"/>
              </w:rPr>
              <w:t>e-mail: nvosorabotka@gs.gov.mk</w:t>
            </w:r>
          </w:p>
        </w:tc>
        <w:tc>
          <w:tcPr>
            <w:tcW w:w="3884" w:type="pct"/>
            <w:tcBorders>
              <w:top w:val="single" w:sz="4" w:space="0" w:color="auto"/>
            </w:tcBorders>
          </w:tcPr>
          <w:p w14:paraId="439F2C8E" w14:textId="77777777" w:rsidR="008D5BA5" w:rsidRPr="00264D99" w:rsidRDefault="008D5BA5" w:rsidP="00B23C9A">
            <w:pPr>
              <w:pStyle w:val="Footer"/>
              <w:tabs>
                <w:tab w:val="center" w:pos="2011"/>
              </w:tabs>
              <w:ind w:left="-1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</w:t>
            </w:r>
            <w:r>
              <w:rPr>
                <w:noProof/>
                <w:sz w:val="20"/>
                <w:szCs w:val="20"/>
                <w:lang w:eastAsia="mk-MK"/>
              </w:rPr>
              <w:drawing>
                <wp:inline distT="0" distB="0" distL="0" distR="0" wp14:anchorId="74E1E728" wp14:editId="196DE9D0">
                  <wp:extent cx="3721100" cy="387350"/>
                  <wp:effectExtent l="19050" t="0" r="0" b="0"/>
                  <wp:docPr id="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1100" cy="387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</w:t>
            </w:r>
          </w:p>
        </w:tc>
      </w:tr>
    </w:tbl>
    <w:p w14:paraId="6E40CE38" w14:textId="77777777" w:rsidR="006309F9" w:rsidRPr="006309F9" w:rsidRDefault="006309F9" w:rsidP="006309F9">
      <w:pPr>
        <w:pStyle w:val="xmsonospacing"/>
        <w:jc w:val="both"/>
        <w:rPr>
          <w:lang w:val="en-US"/>
        </w:rPr>
      </w:pPr>
    </w:p>
    <w:sectPr w:rsidR="006309F9" w:rsidRPr="006309F9" w:rsidSect="00B7014C">
      <w:footerReference w:type="default" r:id="rId9"/>
      <w:pgSz w:w="12240" w:h="15840"/>
      <w:pgMar w:top="1440" w:right="1183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E7605" w14:textId="77777777" w:rsidR="000A3846" w:rsidRDefault="000A3846" w:rsidP="00750586">
      <w:pPr>
        <w:spacing w:after="0" w:line="240" w:lineRule="auto"/>
      </w:pPr>
      <w:r>
        <w:separator/>
      </w:r>
    </w:p>
  </w:endnote>
  <w:endnote w:type="continuationSeparator" w:id="0">
    <w:p w14:paraId="6554B2EB" w14:textId="77777777" w:rsidR="000A3846" w:rsidRDefault="000A3846" w:rsidP="00750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tobiSerif">
    <w:panose1 w:val="02000503030000020004"/>
    <w:charset w:val="00"/>
    <w:family w:val="modern"/>
    <w:notTrueType/>
    <w:pitch w:val="variable"/>
    <w:sig w:usb0="A00002AF" w:usb1="5000204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46318844"/>
      <w:docPartObj>
        <w:docPartGallery w:val="Page Numbers (Bottom of Page)"/>
        <w:docPartUnique/>
      </w:docPartObj>
    </w:sdtPr>
    <w:sdtEndPr/>
    <w:sdtContent>
      <w:p w14:paraId="5F986369" w14:textId="77777777" w:rsidR="00750586" w:rsidRDefault="00DB6FF8">
        <w:pPr>
          <w:pStyle w:val="Footer"/>
          <w:jc w:val="right"/>
        </w:pPr>
        <w:r>
          <w:fldChar w:fldCharType="begin"/>
        </w:r>
        <w:r w:rsidR="0071667C">
          <w:instrText xml:space="preserve"> PAGE   \* MERGEFORMAT </w:instrText>
        </w:r>
        <w:r>
          <w:fldChar w:fldCharType="separate"/>
        </w:r>
        <w:r w:rsidR="000D19E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42A8B68" w14:textId="77777777" w:rsidR="00750586" w:rsidRDefault="007505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3681C" w14:textId="77777777" w:rsidR="000A3846" w:rsidRDefault="000A3846" w:rsidP="00750586">
      <w:pPr>
        <w:spacing w:after="0" w:line="240" w:lineRule="auto"/>
      </w:pPr>
      <w:r>
        <w:separator/>
      </w:r>
    </w:p>
  </w:footnote>
  <w:footnote w:type="continuationSeparator" w:id="0">
    <w:p w14:paraId="26C13404" w14:textId="77777777" w:rsidR="000A3846" w:rsidRDefault="000A3846" w:rsidP="007505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5F102D"/>
    <w:multiLevelType w:val="hybridMultilevel"/>
    <w:tmpl w:val="A08A404C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B1466D"/>
    <w:multiLevelType w:val="hybridMultilevel"/>
    <w:tmpl w:val="F94467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040118"/>
    <w:multiLevelType w:val="hybridMultilevel"/>
    <w:tmpl w:val="6B7CDE68"/>
    <w:lvl w:ilvl="0" w:tplc="042F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2F40AC"/>
    <w:multiLevelType w:val="hybridMultilevel"/>
    <w:tmpl w:val="FADEE002"/>
    <w:lvl w:ilvl="0" w:tplc="96DE3CB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8344F6"/>
    <w:multiLevelType w:val="hybridMultilevel"/>
    <w:tmpl w:val="576AE868"/>
    <w:lvl w:ilvl="0" w:tplc="1F8229D6">
      <w:start w:val="1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61DE"/>
    <w:rsid w:val="000870EA"/>
    <w:rsid w:val="000A3846"/>
    <w:rsid w:val="000D19E1"/>
    <w:rsid w:val="000D4BC0"/>
    <w:rsid w:val="001733C1"/>
    <w:rsid w:val="0021166F"/>
    <w:rsid w:val="002261DE"/>
    <w:rsid w:val="002B5DC3"/>
    <w:rsid w:val="00391882"/>
    <w:rsid w:val="00407E02"/>
    <w:rsid w:val="00421CC6"/>
    <w:rsid w:val="004514BE"/>
    <w:rsid w:val="00477F8C"/>
    <w:rsid w:val="00491B9D"/>
    <w:rsid w:val="004B3AD5"/>
    <w:rsid w:val="004C5BD9"/>
    <w:rsid w:val="00503756"/>
    <w:rsid w:val="00540A4F"/>
    <w:rsid w:val="0055599D"/>
    <w:rsid w:val="00576C6B"/>
    <w:rsid w:val="005D41E5"/>
    <w:rsid w:val="00605D42"/>
    <w:rsid w:val="006309F9"/>
    <w:rsid w:val="0071667C"/>
    <w:rsid w:val="00750586"/>
    <w:rsid w:val="00834409"/>
    <w:rsid w:val="00896356"/>
    <w:rsid w:val="008D5BA5"/>
    <w:rsid w:val="00947064"/>
    <w:rsid w:val="009867C5"/>
    <w:rsid w:val="009C213D"/>
    <w:rsid w:val="009E365A"/>
    <w:rsid w:val="00A10AA4"/>
    <w:rsid w:val="00A36784"/>
    <w:rsid w:val="00A609D8"/>
    <w:rsid w:val="00A76B99"/>
    <w:rsid w:val="00AD1755"/>
    <w:rsid w:val="00AF4324"/>
    <w:rsid w:val="00B7014C"/>
    <w:rsid w:val="00B739D6"/>
    <w:rsid w:val="00C74A6C"/>
    <w:rsid w:val="00CE599E"/>
    <w:rsid w:val="00DB6FF8"/>
    <w:rsid w:val="00E84017"/>
    <w:rsid w:val="00E84786"/>
    <w:rsid w:val="00F7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F8B93"/>
  <w15:docId w15:val="{5BA8955E-D932-4B21-8B57-23DED3FA3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6B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61DE"/>
    <w:pPr>
      <w:ind w:left="720"/>
      <w:contextualSpacing/>
    </w:pPr>
  </w:style>
  <w:style w:type="paragraph" w:customStyle="1" w:styleId="xmsonospacing">
    <w:name w:val="x_msonospacing"/>
    <w:basedOn w:val="Normal"/>
    <w:rsid w:val="00605D42"/>
    <w:pPr>
      <w:spacing w:after="0" w:line="240" w:lineRule="auto"/>
    </w:pPr>
    <w:rPr>
      <w:rFonts w:ascii="Times New Roman" w:hAnsi="Times New Roman" w:cs="Times New Roman"/>
      <w:sz w:val="24"/>
      <w:szCs w:val="24"/>
      <w:lang w:val="mk-MK" w:eastAsia="mk-MK"/>
    </w:rPr>
  </w:style>
  <w:style w:type="paragraph" w:styleId="NoSpacing">
    <w:name w:val="No Spacing"/>
    <w:uiPriority w:val="1"/>
    <w:qFormat/>
    <w:rsid w:val="00605D42"/>
    <w:pPr>
      <w:spacing w:after="0" w:line="240" w:lineRule="auto"/>
    </w:pPr>
  </w:style>
  <w:style w:type="table" w:styleId="TableGrid">
    <w:name w:val="Table Grid"/>
    <w:basedOn w:val="TableNormal"/>
    <w:uiPriority w:val="39"/>
    <w:rsid w:val="00896356"/>
    <w:pPr>
      <w:spacing w:after="0" w:line="240" w:lineRule="auto"/>
    </w:pPr>
    <w:rPr>
      <w:sz w:val="24"/>
      <w:szCs w:val="24"/>
      <w:lang w:val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963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mk-MK"/>
    </w:rPr>
  </w:style>
  <w:style w:type="paragraph" w:styleId="Header">
    <w:name w:val="header"/>
    <w:basedOn w:val="Normal"/>
    <w:link w:val="HeaderChar"/>
    <w:uiPriority w:val="99"/>
    <w:semiHidden/>
    <w:unhideWhenUsed/>
    <w:rsid w:val="007505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50586"/>
  </w:style>
  <w:style w:type="paragraph" w:styleId="Footer">
    <w:name w:val="footer"/>
    <w:basedOn w:val="Normal"/>
    <w:link w:val="FooterChar"/>
    <w:uiPriority w:val="99"/>
    <w:unhideWhenUsed/>
    <w:rsid w:val="007505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05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7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1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5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82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9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6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39623D-AC8E-4BDF-90C6-7D199CCC1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618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Suzana Nikodijevic</cp:lastModifiedBy>
  <cp:revision>7</cp:revision>
  <dcterms:created xsi:type="dcterms:W3CDTF">2021-12-10T14:43:00Z</dcterms:created>
  <dcterms:modified xsi:type="dcterms:W3CDTF">2021-12-13T07:56:00Z</dcterms:modified>
</cp:coreProperties>
</file>